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E1" w:rsidRDefault="00DA4E31">
      <w:r>
        <w:t xml:space="preserve">Changes to: “Amino Acids: Biochemistry and Nutrition” by </w:t>
      </w:r>
      <w:proofErr w:type="spellStart"/>
      <w:r>
        <w:t>Guoyao</w:t>
      </w:r>
      <w:proofErr w:type="spellEnd"/>
      <w:r>
        <w:t xml:space="preserve"> Wu- ISBN 978-1-4398-6189-9</w:t>
      </w:r>
    </w:p>
    <w:p w:rsidR="00DA4E31" w:rsidRDefault="00DA4E31">
      <w:r>
        <w:t xml:space="preserve">Page 131 – first paragraph, line 20 – “the polyamines are of…” </w:t>
      </w:r>
    </w:p>
    <w:p w:rsidR="00DA4E31" w:rsidRDefault="00DA4E31">
      <w:r>
        <w:t xml:space="preserve">Page 189 – last line, releases should </w:t>
      </w:r>
      <w:proofErr w:type="gramStart"/>
      <w:r>
        <w:t>be  -</w:t>
      </w:r>
      <w:proofErr w:type="gramEnd"/>
      <w:r>
        <w:t xml:space="preserve"> “release”</w:t>
      </w:r>
    </w:p>
    <w:p w:rsidR="00DA4E31" w:rsidRDefault="00DA4E31">
      <w:r>
        <w:t xml:space="preserve">Page 421 – line 1 – should </w:t>
      </w:r>
      <w:proofErr w:type="gramStart"/>
      <w:r>
        <w:t>be  -</w:t>
      </w:r>
      <w:proofErr w:type="gramEnd"/>
      <w:r>
        <w:t xml:space="preserve"> “first limiting”</w:t>
      </w:r>
    </w:p>
    <w:p w:rsidR="00DA4E31" w:rsidRDefault="00DA4E31"/>
    <w:sectPr w:rsidR="00DA4E31" w:rsidSect="005D0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4E31"/>
    <w:rsid w:val="004C16A8"/>
    <w:rsid w:val="005D0BE1"/>
    <w:rsid w:val="00980EAD"/>
    <w:rsid w:val="00DA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222</Characters>
  <Application>Microsoft Office Word</Application>
  <DocSecurity>0</DocSecurity>
  <Lines>1</Lines>
  <Paragraphs>1</Paragraphs>
  <ScaleCrop>false</ScaleCrop>
  <Company>Taylor and Francis Group LLC,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Zeitzs</dc:creator>
  <cp:keywords/>
  <dc:description/>
  <cp:lastModifiedBy>Zeitzs</cp:lastModifiedBy>
  <cp:revision>1</cp:revision>
  <dcterms:created xsi:type="dcterms:W3CDTF">2013-07-10T14:06:00Z</dcterms:created>
  <dcterms:modified xsi:type="dcterms:W3CDTF">2013-07-10T14:16:00Z</dcterms:modified>
</cp:coreProperties>
</file>